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C48B" w14:textId="77777777" w:rsidR="00E8524B" w:rsidRDefault="00E8524B" w:rsidP="00E8524B">
      <w:pPr>
        <w:ind w:right="30" w:firstLine="7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«ИНФОРМАЦИЯ </w:t>
      </w:r>
    </w:p>
    <w:p w14:paraId="6338D4EC" w14:textId="77777777" w:rsidR="00E8524B" w:rsidRDefault="00E8524B" w:rsidP="00E8524B">
      <w:pPr>
        <w:ind w:left="12" w:firstLine="70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итогах конкурса по приватизации муниципального имущества</w:t>
      </w:r>
    </w:p>
    <w:p w14:paraId="2D85B5F8" w14:textId="04E21C72" w:rsidR="00E8524B" w:rsidRDefault="00E8524B" w:rsidP="00E8524B">
      <w:pPr>
        <w:ind w:left="12" w:firstLine="708"/>
        <w:jc w:val="center"/>
        <w:rPr>
          <w:color w:val="000000"/>
        </w:rPr>
      </w:pPr>
      <w:r>
        <w:rPr>
          <w:color w:val="000000"/>
          <w:sz w:val="26"/>
          <w:szCs w:val="26"/>
        </w:rPr>
        <w:t>МУ «Управление имущественных отношений администрации города Пятигорска» (Продавец</w:t>
      </w:r>
      <w:r>
        <w:rPr>
          <w:color w:val="000000"/>
        </w:rPr>
        <w:t>) сообщает об итогах конкурса по</w:t>
      </w:r>
      <w:r w:rsidR="00E24250">
        <w:rPr>
          <w:color w:val="000000"/>
        </w:rPr>
        <w:t xml:space="preserve"> </w:t>
      </w:r>
      <w:r>
        <w:rPr>
          <w:color w:val="000000"/>
        </w:rPr>
        <w:t xml:space="preserve">продаже муниципального имущества, который должен был состояться </w:t>
      </w:r>
      <w:r w:rsidR="006104DB">
        <w:rPr>
          <w:color w:val="000000"/>
        </w:rPr>
        <w:t>03</w:t>
      </w:r>
      <w:r>
        <w:rPr>
          <w:color w:val="000000"/>
        </w:rPr>
        <w:t>.</w:t>
      </w:r>
      <w:r w:rsidR="006104DB">
        <w:rPr>
          <w:color w:val="000000"/>
        </w:rPr>
        <w:t>11</w:t>
      </w:r>
      <w:r>
        <w:rPr>
          <w:color w:val="000000"/>
        </w:rPr>
        <w:t xml:space="preserve">.2023 года </w:t>
      </w:r>
      <w:r>
        <w:rPr>
          <w:bCs/>
          <w:color w:val="000000"/>
        </w:rPr>
        <w:t>в 1</w:t>
      </w:r>
      <w:r w:rsidR="006104DB">
        <w:rPr>
          <w:bCs/>
          <w:color w:val="000000"/>
        </w:rPr>
        <w:t>1</w:t>
      </w:r>
      <w:r>
        <w:rPr>
          <w:bCs/>
          <w:color w:val="000000"/>
        </w:rPr>
        <w:t xml:space="preserve"> ч. 00 мин. на </w:t>
      </w:r>
      <w:r>
        <w:rPr>
          <w:color w:val="000000"/>
        </w:rPr>
        <w:t xml:space="preserve">электронной площадке </w:t>
      </w:r>
    </w:p>
    <w:p w14:paraId="7DA2C2FB" w14:textId="77777777" w:rsidR="00E8524B" w:rsidRDefault="00E8524B" w:rsidP="00E8524B">
      <w:pPr>
        <w:ind w:left="12" w:firstLine="708"/>
        <w:jc w:val="center"/>
        <w:rPr>
          <w:color w:val="000000"/>
        </w:rPr>
      </w:pPr>
      <w:r>
        <w:rPr>
          <w:color w:val="000000"/>
        </w:rPr>
        <w:t>АО «Сбербанк-АСТ».</w:t>
      </w:r>
    </w:p>
    <w:p w14:paraId="681F19DB" w14:textId="77777777" w:rsidR="00E8524B" w:rsidRDefault="00E8524B" w:rsidP="00E8524B">
      <w:pPr>
        <w:ind w:left="12" w:firstLine="708"/>
        <w:jc w:val="both"/>
        <w:rPr>
          <w:color w:val="000000"/>
        </w:rPr>
      </w:pP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163"/>
        <w:gridCol w:w="1983"/>
        <w:gridCol w:w="1417"/>
        <w:gridCol w:w="1278"/>
        <w:gridCol w:w="1464"/>
        <w:gridCol w:w="1996"/>
        <w:gridCol w:w="2068"/>
      </w:tblGrid>
      <w:tr w:rsidR="00E8524B" w14:paraId="23132BCA" w14:textId="77777777" w:rsidTr="009D32F4">
        <w:trPr>
          <w:trHeight w:val="1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DE5F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№ лота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A700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Наименование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5F3B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Характе-ристика имущества, площадь (м</w:t>
            </w:r>
            <w:r>
              <w:rPr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FEB2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EF91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917B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BC47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Цена, сделки приватизации (руб.),</w:t>
            </w:r>
          </w:p>
          <w:p w14:paraId="4FD0CA28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в том числе НДС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53A0" w14:textId="77777777" w:rsidR="00E8524B" w:rsidRDefault="00E852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D49A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20D4E99F" w14:textId="77777777" w:rsidR="00E8524B" w:rsidRDefault="00E8524B">
            <w:pPr>
              <w:ind w:left="-108" w:right="-10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победителя продажи</w:t>
            </w:r>
          </w:p>
        </w:tc>
      </w:tr>
      <w:tr w:rsidR="00E8524B" w14:paraId="668240D1" w14:textId="77777777" w:rsidTr="009D32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B29C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D66D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DF93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EB49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240A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6946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93DF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AC00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5B9D" w14:textId="77777777" w:rsidR="00E8524B" w:rsidRDefault="00E852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</w:tr>
      <w:tr w:rsidR="00E8524B" w14:paraId="540F7C6A" w14:textId="77777777" w:rsidTr="009D32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744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3B176A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23EF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Нежилые помещения, подвал, кадастровый номер 26:33:150214:594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6D5A" w14:textId="77777777" w:rsidR="00E8524B" w:rsidRDefault="00E8524B">
            <w:pPr>
              <w:tabs>
                <w:tab w:val="left" w:pos="9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441" w14:textId="77777777" w:rsidR="00E8524B" w:rsidRDefault="00E8524B">
            <w:pPr>
              <w:tabs>
                <w:tab w:val="left" w:pos="9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Пятигорск, улица Университетская,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44B" w14:textId="77777777" w:rsidR="00E8524B" w:rsidRDefault="00E8524B">
            <w:pPr>
              <w:tabs>
                <w:tab w:val="left" w:pos="96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06A3D38E" w14:textId="77777777" w:rsidR="00E8524B" w:rsidRDefault="00E8524B">
            <w:pPr>
              <w:tabs>
                <w:tab w:val="left" w:pos="9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E0D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DCFCCB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C9F1" w14:textId="77777777" w:rsidR="00E8524B" w:rsidRDefault="00E8524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D82065B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8CC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6A8ED9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F486" w14:textId="77777777" w:rsidR="00E8524B" w:rsidRDefault="00E852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 признан не состоявшимся по причине отсутствия поданных заявок</w:t>
            </w:r>
          </w:p>
        </w:tc>
      </w:tr>
    </w:tbl>
    <w:p w14:paraId="7124D023" w14:textId="77777777" w:rsidR="00E8524B" w:rsidRDefault="00E8524B" w:rsidP="00E8524B">
      <w:pPr>
        <w:ind w:left="142" w:right="-31"/>
        <w:rPr>
          <w:color w:val="000000"/>
          <w:sz w:val="26"/>
          <w:szCs w:val="26"/>
        </w:rPr>
      </w:pPr>
    </w:p>
    <w:p w14:paraId="6CCC022A" w14:textId="10FBE3AE" w:rsidR="00E8524B" w:rsidRDefault="00E8524B" w:rsidP="00E8524B">
      <w:pPr>
        <w:spacing w:line="240" w:lineRule="exact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Начальник управления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ab/>
        <w:t xml:space="preserve">       </w:t>
      </w:r>
      <w:r w:rsidR="006104DB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>.В.Кочетов</w:t>
      </w:r>
    </w:p>
    <w:p w14:paraId="45746CB1" w14:textId="77777777" w:rsidR="007A60F4" w:rsidRDefault="007A60F4"/>
    <w:sectPr w:rsidR="007A60F4" w:rsidSect="006104DB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F4"/>
    <w:rsid w:val="006104DB"/>
    <w:rsid w:val="007A60F4"/>
    <w:rsid w:val="009D32F4"/>
    <w:rsid w:val="00E24250"/>
    <w:rsid w:val="00E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20F6"/>
  <w15:chartTrackingRefBased/>
  <w15:docId w15:val="{B748F794-02B3-4204-BC9E-D8BE23EA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2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6</cp:revision>
  <cp:lastPrinted>2023-10-31T07:24:00Z</cp:lastPrinted>
  <dcterms:created xsi:type="dcterms:W3CDTF">2023-10-31T07:20:00Z</dcterms:created>
  <dcterms:modified xsi:type="dcterms:W3CDTF">2023-10-31T07:25:00Z</dcterms:modified>
</cp:coreProperties>
</file>