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7FBA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73DFD703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6D488320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11DB5857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26D8C2DF" w14:textId="5C618279" w:rsidR="00D7389E" w:rsidRDefault="00542AF2" w:rsidP="00D7389E">
      <w:pPr>
        <w:pStyle w:val="a3"/>
        <w:spacing w:line="240" w:lineRule="exact"/>
        <w:ind w:left="0"/>
        <w:jc w:val="both"/>
        <w:rPr>
          <w:szCs w:val="28"/>
        </w:rPr>
      </w:pPr>
      <w:r>
        <w:rPr>
          <w:szCs w:val="28"/>
        </w:rPr>
        <w:t>28.05.2024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№ 1807</w:t>
      </w:r>
    </w:p>
    <w:p w14:paraId="64B8A081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19F2573F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0109D253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70D663BC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6BBD1C3B" w14:textId="77777777" w:rsidR="00D7389E" w:rsidRDefault="00D7389E" w:rsidP="00D7389E">
      <w:pPr>
        <w:pStyle w:val="a3"/>
        <w:spacing w:line="240" w:lineRule="exact"/>
        <w:ind w:left="0"/>
        <w:jc w:val="both"/>
        <w:rPr>
          <w:szCs w:val="28"/>
        </w:rPr>
      </w:pPr>
    </w:p>
    <w:p w14:paraId="50F0EF41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условиях приватизации </w:t>
      </w:r>
    </w:p>
    <w:p w14:paraId="46177923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</w:t>
      </w:r>
    </w:p>
    <w:p w14:paraId="0D8F1C78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2024 года (1 объект)</w:t>
      </w:r>
    </w:p>
    <w:p w14:paraId="4643D886" w14:textId="77777777" w:rsidR="00D7389E" w:rsidRDefault="00D7389E" w:rsidP="00D7389E">
      <w:pPr>
        <w:jc w:val="both"/>
        <w:rPr>
          <w:sz w:val="18"/>
          <w:szCs w:val="18"/>
        </w:rPr>
      </w:pPr>
    </w:p>
    <w:p w14:paraId="33D6579C" w14:textId="77777777" w:rsidR="00D7389E" w:rsidRDefault="00D7389E" w:rsidP="00D7389E">
      <w:pPr>
        <w:jc w:val="both"/>
        <w:rPr>
          <w:sz w:val="18"/>
          <w:szCs w:val="18"/>
        </w:rPr>
      </w:pPr>
    </w:p>
    <w:p w14:paraId="40EBC7B9" w14:textId="77777777" w:rsidR="00D7389E" w:rsidRDefault="00D7389E" w:rsidP="00D738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 46-35РД, отчетом по определению рыночной стоимости подлежащего приватизации муниципального имущества, составленного независимым оценщиком, - </w:t>
      </w:r>
    </w:p>
    <w:p w14:paraId="3059EC0F" w14:textId="77777777" w:rsidR="00D7389E" w:rsidRDefault="00D7389E" w:rsidP="00D7389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4C1CBDA" w14:textId="77777777" w:rsidR="00D7389E" w:rsidRDefault="00D7389E" w:rsidP="00D7389E">
      <w:pPr>
        <w:ind w:firstLine="709"/>
        <w:rPr>
          <w:sz w:val="20"/>
          <w:szCs w:val="20"/>
        </w:rPr>
      </w:pPr>
    </w:p>
    <w:p w14:paraId="19B619DA" w14:textId="77777777" w:rsidR="00D7389E" w:rsidRDefault="00D7389E" w:rsidP="00D7389E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A0A87C0" w14:textId="77777777" w:rsidR="00D7389E" w:rsidRDefault="00D7389E" w:rsidP="00D7389E">
      <w:pPr>
        <w:ind w:firstLine="709"/>
        <w:rPr>
          <w:sz w:val="18"/>
          <w:szCs w:val="18"/>
        </w:rPr>
      </w:pPr>
    </w:p>
    <w:p w14:paraId="0106BC80" w14:textId="77777777" w:rsidR="00D7389E" w:rsidRDefault="00D7389E" w:rsidP="00D7389E">
      <w:pPr>
        <w:ind w:firstLine="709"/>
        <w:rPr>
          <w:sz w:val="18"/>
          <w:szCs w:val="18"/>
        </w:rPr>
      </w:pPr>
    </w:p>
    <w:p w14:paraId="7A7A35C4" w14:textId="77777777" w:rsidR="00D7389E" w:rsidRDefault="00D7389E" w:rsidP="00D73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Приватизировать 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2024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3D6D940B" w14:textId="77777777" w:rsidR="00D7389E" w:rsidRDefault="00D7389E" w:rsidP="00D7389E">
      <w:pPr>
        <w:ind w:firstLine="709"/>
        <w:rPr>
          <w:sz w:val="20"/>
          <w:szCs w:val="20"/>
        </w:rPr>
      </w:pPr>
    </w:p>
    <w:p w14:paraId="2FD54855" w14:textId="77777777" w:rsidR="00D7389E" w:rsidRDefault="00D7389E" w:rsidP="00D7389E">
      <w:pPr>
        <w:ind w:firstLine="709"/>
        <w:rPr>
          <w:sz w:val="20"/>
          <w:szCs w:val="20"/>
        </w:rPr>
      </w:pPr>
    </w:p>
    <w:p w14:paraId="2444B2A8" w14:textId="77777777" w:rsidR="00D7389E" w:rsidRDefault="00D7389E" w:rsidP="00D7389E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7A869F55" w14:textId="77777777" w:rsidR="00D7389E" w:rsidRDefault="00D7389E" w:rsidP="00D7389E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>электронной площадке                           АО «Сбербанк-АСТ»;</w:t>
      </w:r>
    </w:p>
    <w:p w14:paraId="199B8AF3" w14:textId="77777777" w:rsidR="00D7389E" w:rsidRDefault="00D7389E" w:rsidP="00D7389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Срок и порядок оплаты:</w:t>
      </w:r>
    </w:p>
    <w:p w14:paraId="7F2E448C" w14:textId="77777777" w:rsidR="00D7389E" w:rsidRDefault="00D7389E" w:rsidP="00D7389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>
        <w:t xml:space="preserve"> </w:t>
      </w:r>
      <w:r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2D089882" w14:textId="77777777" w:rsidR="00D7389E" w:rsidRDefault="00D7389E" w:rsidP="00D73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3DCF9190" w14:textId="77777777" w:rsidR="00D7389E" w:rsidRDefault="00D7389E" w:rsidP="00D73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Сумма задатка муниципального имущества, указанного в приложении к настоящему постановлению, в размере 10 процентов начальной цены.</w:t>
      </w:r>
    </w:p>
    <w:p w14:paraId="5F100F16" w14:textId="77777777" w:rsidR="00D7389E" w:rsidRDefault="00D7389E" w:rsidP="00D73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Шаг аукциона муниципального имущества, указанного в приложении к настоящему постановлению, не более 5 процентов начальной цены продажи.</w:t>
      </w:r>
    </w:p>
    <w:p w14:paraId="061FADAA" w14:textId="77777777" w:rsidR="00D7389E" w:rsidRDefault="00D7389E" w:rsidP="00D7389E">
      <w:pPr>
        <w:ind w:firstLine="709"/>
        <w:jc w:val="both"/>
        <w:rPr>
          <w:sz w:val="18"/>
          <w:szCs w:val="18"/>
        </w:rPr>
      </w:pPr>
    </w:p>
    <w:p w14:paraId="0856111A" w14:textId="77777777" w:rsidR="00D7389E" w:rsidRDefault="00D7389E" w:rsidP="00D7389E">
      <w:pPr>
        <w:ind w:firstLine="709"/>
        <w:jc w:val="both"/>
        <w:rPr>
          <w:sz w:val="18"/>
          <w:szCs w:val="18"/>
        </w:rPr>
      </w:pPr>
    </w:p>
    <w:p w14:paraId="68DACAB7" w14:textId="77777777" w:rsidR="00D7389E" w:rsidRDefault="00D7389E" w:rsidP="00D73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2C9FB822" w14:textId="77777777" w:rsidR="00D7389E" w:rsidRDefault="00D7389E" w:rsidP="00D7389E">
      <w:pPr>
        <w:ind w:firstLine="709"/>
        <w:jc w:val="both"/>
        <w:rPr>
          <w:sz w:val="16"/>
          <w:szCs w:val="16"/>
        </w:rPr>
      </w:pPr>
    </w:p>
    <w:p w14:paraId="0667A82D" w14:textId="77777777" w:rsidR="00D7389E" w:rsidRDefault="00D7389E" w:rsidP="00D7389E">
      <w:pPr>
        <w:ind w:firstLine="709"/>
        <w:jc w:val="both"/>
        <w:rPr>
          <w:sz w:val="16"/>
          <w:szCs w:val="16"/>
        </w:rPr>
      </w:pPr>
    </w:p>
    <w:p w14:paraId="51AB8630" w14:textId="77777777" w:rsidR="00D7389E" w:rsidRDefault="00D7389E" w:rsidP="00D73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>
        <w:rPr>
          <w:sz w:val="28"/>
          <w:szCs w:val="28"/>
        </w:rPr>
        <w:t>Бородаева</w:t>
      </w:r>
      <w:proofErr w:type="spellEnd"/>
      <w:r>
        <w:rPr>
          <w:sz w:val="28"/>
          <w:szCs w:val="28"/>
        </w:rPr>
        <w:t xml:space="preserve"> А.Ю. </w:t>
      </w:r>
    </w:p>
    <w:p w14:paraId="3C47AFFC" w14:textId="77777777" w:rsidR="00D7389E" w:rsidRDefault="00D7389E" w:rsidP="00D7389E">
      <w:pPr>
        <w:jc w:val="both"/>
        <w:rPr>
          <w:sz w:val="16"/>
          <w:szCs w:val="16"/>
        </w:rPr>
      </w:pPr>
    </w:p>
    <w:p w14:paraId="25373A81" w14:textId="77777777" w:rsidR="00D7389E" w:rsidRDefault="00D7389E" w:rsidP="00D7389E">
      <w:pPr>
        <w:jc w:val="both"/>
        <w:rPr>
          <w:sz w:val="16"/>
          <w:szCs w:val="16"/>
        </w:rPr>
      </w:pPr>
    </w:p>
    <w:p w14:paraId="52CC262D" w14:textId="77777777" w:rsidR="00D7389E" w:rsidRDefault="00D7389E" w:rsidP="00D738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7CE178D7" w14:textId="77777777" w:rsidR="00D7389E" w:rsidRDefault="00D7389E" w:rsidP="00D7389E">
      <w:pPr>
        <w:jc w:val="both"/>
        <w:rPr>
          <w:sz w:val="28"/>
          <w:szCs w:val="28"/>
        </w:rPr>
      </w:pPr>
    </w:p>
    <w:p w14:paraId="70E5D0E8" w14:textId="77777777" w:rsidR="00D7389E" w:rsidRDefault="00D7389E" w:rsidP="00D7389E">
      <w:pPr>
        <w:jc w:val="both"/>
        <w:rPr>
          <w:sz w:val="28"/>
          <w:szCs w:val="28"/>
        </w:rPr>
      </w:pPr>
    </w:p>
    <w:p w14:paraId="3B8C3769" w14:textId="77777777" w:rsidR="00D7389E" w:rsidRDefault="00D7389E" w:rsidP="00D7389E">
      <w:pPr>
        <w:numPr>
          <w:ilvl w:val="0"/>
          <w:numId w:val="2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Д.Ю.Ворошилов</w:t>
      </w:r>
      <w:proofErr w:type="spellEnd"/>
    </w:p>
    <w:p w14:paraId="0D369CFA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0330D088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02BC9D3E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18E910F8" w14:textId="77777777" w:rsidR="00D7389E" w:rsidRDefault="00D7389E" w:rsidP="00D7389E">
      <w:pPr>
        <w:numPr>
          <w:ilvl w:val="0"/>
          <w:numId w:val="2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</w:p>
    <w:p w14:paraId="403CC278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75FD59A4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1364CD5C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1D2701BD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7C7A75CA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0105C730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55B73934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711A65A4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1CBA4382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30BCA0AE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4F6CED81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20E053D8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58FD411C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06B7BF7E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523A02F7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16908E6E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42B4DD7D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2FA1E1D9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706208B6" w14:textId="77777777" w:rsidR="00D7389E" w:rsidRDefault="00D7389E" w:rsidP="00D7389E">
      <w:pPr>
        <w:spacing w:line="240" w:lineRule="exact"/>
        <w:jc w:val="both"/>
        <w:rPr>
          <w:sz w:val="28"/>
          <w:szCs w:val="28"/>
        </w:rPr>
      </w:pPr>
    </w:p>
    <w:p w14:paraId="7BF527DF" w14:textId="77777777" w:rsidR="00D7389E" w:rsidRDefault="00D7389E" w:rsidP="00D7389E">
      <w:pPr>
        <w:rPr>
          <w:sz w:val="28"/>
          <w:szCs w:val="28"/>
        </w:rPr>
        <w:sectPr w:rsidR="00D7389E" w:rsidSect="00D7389E">
          <w:pgSz w:w="11906" w:h="16838"/>
          <w:pgMar w:top="1418" w:right="567" w:bottom="1134" w:left="1985" w:header="0" w:footer="0" w:gutter="0"/>
          <w:cols w:space="720"/>
        </w:sectPr>
      </w:pPr>
    </w:p>
    <w:p w14:paraId="07079CA9" w14:textId="77777777" w:rsidR="00D7389E" w:rsidRDefault="00D7389E" w:rsidP="00D7389E">
      <w:pPr>
        <w:rPr>
          <w:sz w:val="27"/>
          <w:szCs w:val="27"/>
        </w:rPr>
      </w:pPr>
    </w:p>
    <w:p w14:paraId="4A11C29B" w14:textId="77777777" w:rsidR="00D7389E" w:rsidRDefault="00D7389E" w:rsidP="00D7389E">
      <w:pPr>
        <w:spacing w:line="240" w:lineRule="exact"/>
        <w:ind w:firstLine="9599"/>
        <w:jc w:val="center"/>
        <w:rPr>
          <w:sz w:val="27"/>
          <w:szCs w:val="27"/>
        </w:rPr>
      </w:pPr>
    </w:p>
    <w:p w14:paraId="26638B87" w14:textId="77777777" w:rsidR="00D7389E" w:rsidRDefault="00D7389E" w:rsidP="00D7389E">
      <w:pPr>
        <w:spacing w:line="240" w:lineRule="exact"/>
        <w:ind w:firstLine="9599"/>
        <w:jc w:val="center"/>
        <w:rPr>
          <w:sz w:val="27"/>
          <w:szCs w:val="27"/>
        </w:rPr>
      </w:pPr>
    </w:p>
    <w:p w14:paraId="53EC7E01" w14:textId="77777777" w:rsidR="00D7389E" w:rsidRDefault="00D7389E" w:rsidP="00D7389E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14:paraId="32AABC8A" w14:textId="77777777" w:rsidR="00D7389E" w:rsidRDefault="00D7389E" w:rsidP="00D7389E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14:paraId="5B0FBB3F" w14:textId="77777777" w:rsidR="00D7389E" w:rsidRDefault="00D7389E" w:rsidP="00D7389E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города Пятигорска</w:t>
      </w:r>
    </w:p>
    <w:p w14:paraId="058F33CF" w14:textId="77777777" w:rsidR="00D7389E" w:rsidRDefault="00D7389E" w:rsidP="00D7389E">
      <w:pPr>
        <w:spacing w:line="240" w:lineRule="exact"/>
        <w:ind w:firstLine="9599"/>
        <w:jc w:val="center"/>
        <w:rPr>
          <w:sz w:val="27"/>
          <w:szCs w:val="27"/>
        </w:rPr>
      </w:pPr>
      <w:r>
        <w:rPr>
          <w:sz w:val="27"/>
          <w:szCs w:val="27"/>
        </w:rPr>
        <w:t>от ________________ № ________</w:t>
      </w:r>
    </w:p>
    <w:p w14:paraId="61C35075" w14:textId="77777777" w:rsidR="00D7389E" w:rsidRDefault="00D7389E" w:rsidP="00D7389E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1CF2848E" w14:textId="77777777" w:rsidR="00D7389E" w:rsidRDefault="00D7389E" w:rsidP="00D7389E">
      <w:pPr>
        <w:tabs>
          <w:tab w:val="left" w:pos="960"/>
        </w:tabs>
        <w:spacing w:line="240" w:lineRule="exact"/>
        <w:jc w:val="center"/>
        <w:rPr>
          <w:sz w:val="12"/>
          <w:szCs w:val="12"/>
        </w:rPr>
      </w:pPr>
    </w:p>
    <w:p w14:paraId="1ED3EC37" w14:textId="77777777" w:rsidR="00D7389E" w:rsidRDefault="00D7389E" w:rsidP="00D7389E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ПЕРЕЧЕНЬ</w:t>
      </w:r>
    </w:p>
    <w:p w14:paraId="4319CF66" w14:textId="77777777" w:rsidR="00D7389E" w:rsidRDefault="00D7389E" w:rsidP="00D7389E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муниципального имущества, подлежащего приватизации</w:t>
      </w:r>
      <w:r>
        <w:rPr>
          <w:sz w:val="27"/>
          <w:szCs w:val="27"/>
        </w:rPr>
        <w:tab/>
      </w:r>
    </w:p>
    <w:p w14:paraId="50365897" w14:textId="77777777" w:rsidR="00D7389E" w:rsidRDefault="00D7389E" w:rsidP="00D7389E">
      <w:pPr>
        <w:spacing w:line="240" w:lineRule="exact"/>
        <w:jc w:val="center"/>
        <w:rPr>
          <w:sz w:val="27"/>
          <w:szCs w:val="27"/>
        </w:rPr>
      </w:pPr>
      <w:r>
        <w:rPr>
          <w:sz w:val="28"/>
          <w:szCs w:val="28"/>
        </w:rPr>
        <w:t>в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2024 </w:t>
      </w:r>
      <w:r>
        <w:rPr>
          <w:sz w:val="27"/>
          <w:szCs w:val="27"/>
        </w:rPr>
        <w:t>года</w:t>
      </w:r>
    </w:p>
    <w:p w14:paraId="4FF17F35" w14:textId="77777777" w:rsidR="00D7389E" w:rsidRDefault="00D7389E" w:rsidP="00D7389E">
      <w:pPr>
        <w:spacing w:line="240" w:lineRule="exact"/>
        <w:jc w:val="center"/>
        <w:rPr>
          <w:sz w:val="27"/>
          <w:szCs w:val="27"/>
        </w:rPr>
      </w:pPr>
    </w:p>
    <w:tbl>
      <w:tblPr>
        <w:tblW w:w="1450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693"/>
        <w:gridCol w:w="1418"/>
        <w:gridCol w:w="1276"/>
        <w:gridCol w:w="4418"/>
      </w:tblGrid>
      <w:tr w:rsidR="00D7389E" w14:paraId="22064910" w14:textId="77777777" w:rsidTr="00D7389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F2BC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185F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Наименование </w:t>
            </w:r>
          </w:p>
          <w:p w14:paraId="0EFDDAF1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0EA4" w14:textId="77777777" w:rsidR="00D7389E" w:rsidRDefault="00D7389E">
            <w:pPr>
              <w:tabs>
                <w:tab w:val="left" w:pos="1168"/>
              </w:tabs>
              <w:spacing w:line="252" w:lineRule="auto"/>
              <w:ind w:left="-108" w:right="-10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Площадь (м²)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812C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Местонахождение </w:t>
            </w:r>
          </w:p>
          <w:p w14:paraId="609B356C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522B" w14:textId="77777777" w:rsidR="00D7389E" w:rsidRDefault="00D7389E">
            <w:pPr>
              <w:tabs>
                <w:tab w:val="left" w:pos="960"/>
              </w:tabs>
              <w:spacing w:line="252" w:lineRule="auto"/>
              <w:ind w:right="-7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Начальная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FE9B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Шаг аукциона</w:t>
            </w:r>
          </w:p>
          <w:p w14:paraId="0CA568FD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(руб.)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5BDF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Иные, необходимые для приватизации сведения</w:t>
            </w:r>
          </w:p>
        </w:tc>
      </w:tr>
      <w:tr w:rsidR="00D7389E" w14:paraId="77D25BE2" w14:textId="77777777" w:rsidTr="00D7389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B67D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C4C9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11A8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548B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24D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BA97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6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0BCB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7</w:t>
            </w:r>
          </w:p>
        </w:tc>
      </w:tr>
      <w:tr w:rsidR="00D7389E" w14:paraId="091E92DE" w14:textId="77777777" w:rsidTr="00D7389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F818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876" w14:textId="77777777" w:rsidR="00D7389E" w:rsidRDefault="00D7389E">
            <w:pPr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Нежилое здание,</w:t>
            </w:r>
          </w:p>
          <w:p w14:paraId="60C4E53E" w14:textId="77777777" w:rsidR="00D7389E" w:rsidRDefault="00D7389E">
            <w:pPr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кадастровый номер 26:33:290401:65;</w:t>
            </w:r>
          </w:p>
          <w:p w14:paraId="7C9B5536" w14:textId="77777777" w:rsidR="00D7389E" w:rsidRDefault="00D7389E">
            <w:pPr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6E20E2B7" w14:textId="77777777" w:rsidR="00D7389E" w:rsidRDefault="00D7389E">
            <w:pPr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Нежилое здание,</w:t>
            </w:r>
          </w:p>
          <w:p w14:paraId="7EA6681C" w14:textId="77777777" w:rsidR="00D7389E" w:rsidRDefault="00D7389E">
            <w:pPr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кадастровый номер 26:33:290401:86; </w:t>
            </w:r>
          </w:p>
          <w:p w14:paraId="50F4EE16" w14:textId="77777777" w:rsidR="00D7389E" w:rsidRDefault="00D7389E">
            <w:pPr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5F5E9BD4" w14:textId="77777777" w:rsidR="00D7389E" w:rsidRDefault="00D7389E">
            <w:pPr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ворота железные, </w:t>
            </w:r>
          </w:p>
          <w:p w14:paraId="4B8D0C0D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забор железный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81C" w14:textId="77777777" w:rsidR="00D7389E" w:rsidRDefault="00D7389E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319,7</w:t>
            </w:r>
          </w:p>
          <w:p w14:paraId="0953AEC4" w14:textId="77777777" w:rsidR="00D7389E" w:rsidRDefault="00D7389E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6A643A97" w14:textId="77777777" w:rsidR="00D7389E" w:rsidRDefault="00D7389E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2228A533" w14:textId="77777777" w:rsidR="00D7389E" w:rsidRDefault="00D7389E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0C56500D" w14:textId="77777777" w:rsidR="00D7389E" w:rsidRDefault="00D7389E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"/>
                <w:szCs w:val="2"/>
                <w:lang w:eastAsia="en-US"/>
                <w14:ligatures w14:val="standardContextual"/>
              </w:rPr>
            </w:pPr>
          </w:p>
          <w:p w14:paraId="6649B0E0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267,8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D62" w14:textId="77777777" w:rsidR="00D7389E" w:rsidRDefault="00D7389E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</w:p>
          <w:p w14:paraId="6ABDE3AD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п. Горячеводский, </w:t>
            </w:r>
          </w:p>
          <w:p w14:paraId="11D46434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ул. Больничная, 11</w:t>
            </w:r>
          </w:p>
          <w:p w14:paraId="1C14D823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66B487DC" w14:textId="77777777" w:rsidR="00D7389E" w:rsidRDefault="00D7389E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</w:p>
          <w:p w14:paraId="36CCF843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п. Горячеводский, </w:t>
            </w:r>
          </w:p>
          <w:p w14:paraId="705CE70C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ул. Больничная, 11, строение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6DB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26 000 207 </w:t>
            </w:r>
          </w:p>
          <w:p w14:paraId="47C5DDD3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BF52" w14:textId="77777777" w:rsidR="00D7389E" w:rsidRDefault="00D7389E">
            <w:pPr>
              <w:tabs>
                <w:tab w:val="left" w:pos="960"/>
              </w:tabs>
              <w:spacing w:line="252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1 300 000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7432" w14:textId="77777777" w:rsidR="00D7389E" w:rsidRDefault="00D7389E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Нежилые здания расположены на земельном участке с кадастровым номером 26:33:290401:22, площадью 3 330 </w:t>
            </w:r>
            <w:proofErr w:type="spellStart"/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кв.м</w:t>
            </w:r>
            <w:proofErr w:type="spellEnd"/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, по адресу: г. Пятигорск, поселок Горячеводский, улица Больничная, 11.</w:t>
            </w:r>
          </w:p>
          <w:p w14:paraId="01417FFA" w14:textId="77777777" w:rsidR="00D7389E" w:rsidRDefault="00D7389E">
            <w:pPr>
              <w:tabs>
                <w:tab w:val="left" w:pos="960"/>
              </w:tabs>
              <w:spacing w:line="252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Земельный участок ограничен в обороте, приватизации не подлежит.</w:t>
            </w:r>
          </w:p>
          <w:p w14:paraId="48D75D2E" w14:textId="77777777" w:rsidR="00D7389E" w:rsidRDefault="00D7389E">
            <w:pPr>
              <w:tabs>
                <w:tab w:val="left" w:pos="960"/>
              </w:tabs>
              <w:spacing w:line="252" w:lineRule="auto"/>
              <w:jc w:val="both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74F515D4" w14:textId="77777777" w:rsidR="00D7389E" w:rsidRDefault="00D7389E" w:rsidP="00D7389E">
      <w:pPr>
        <w:rPr>
          <w:sz w:val="28"/>
          <w:szCs w:val="28"/>
        </w:rPr>
      </w:pPr>
    </w:p>
    <w:p w14:paraId="79535548" w14:textId="77777777" w:rsidR="00D7389E" w:rsidRDefault="00D7389E" w:rsidP="00D738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заместителя главы </w:t>
      </w:r>
    </w:p>
    <w:p w14:paraId="0CFBA152" w14:textId="77777777" w:rsidR="00D7389E" w:rsidRDefault="00D7389E" w:rsidP="00D738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Пятигорска, </w:t>
      </w:r>
    </w:p>
    <w:p w14:paraId="2C688B80" w14:textId="77777777" w:rsidR="00D7389E" w:rsidRDefault="00D7389E" w:rsidP="00D7389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управляющего делами </w:t>
      </w:r>
    </w:p>
    <w:p w14:paraId="41BC76A1" w14:textId="77777777" w:rsidR="00D7389E" w:rsidRDefault="00D7389E" w:rsidP="00D7389E">
      <w:pPr>
        <w:tabs>
          <w:tab w:val="left" w:pos="-5387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администрации города Пятигорска, заместитель</w:t>
      </w:r>
    </w:p>
    <w:p w14:paraId="4058CD91" w14:textId="0E08766B" w:rsidR="00D7389E" w:rsidRDefault="00D7389E" w:rsidP="00D7389E">
      <w:pPr>
        <w:spacing w:line="240" w:lineRule="exact"/>
      </w:pPr>
      <w:r>
        <w:rPr>
          <w:sz w:val="28"/>
          <w:szCs w:val="28"/>
        </w:rPr>
        <w:t>главы администрации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И.И.Никишин</w:t>
      </w:r>
      <w:proofErr w:type="spellEnd"/>
    </w:p>
    <w:p w14:paraId="27C2C079" w14:textId="6E5FEFAA" w:rsidR="005D4D6B" w:rsidRPr="00D7389E" w:rsidRDefault="005D4D6B" w:rsidP="00D7389E"/>
    <w:sectPr w:rsidR="005D4D6B" w:rsidRPr="00D7389E" w:rsidSect="004F52D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0056AC"/>
    <w:rsid w:val="000B4404"/>
    <w:rsid w:val="00107DB4"/>
    <w:rsid w:val="00150BCC"/>
    <w:rsid w:val="00180B4C"/>
    <w:rsid w:val="001F3DA7"/>
    <w:rsid w:val="002B7716"/>
    <w:rsid w:val="00364DD5"/>
    <w:rsid w:val="004975DF"/>
    <w:rsid w:val="004F52D0"/>
    <w:rsid w:val="00501B3C"/>
    <w:rsid w:val="005312A9"/>
    <w:rsid w:val="00542AF2"/>
    <w:rsid w:val="005D259D"/>
    <w:rsid w:val="005D4D6B"/>
    <w:rsid w:val="00710F53"/>
    <w:rsid w:val="007C02BC"/>
    <w:rsid w:val="00816E6F"/>
    <w:rsid w:val="0081770A"/>
    <w:rsid w:val="008B0679"/>
    <w:rsid w:val="008F1F5F"/>
    <w:rsid w:val="008F6922"/>
    <w:rsid w:val="009140BF"/>
    <w:rsid w:val="00957A3E"/>
    <w:rsid w:val="009A398B"/>
    <w:rsid w:val="00A61C21"/>
    <w:rsid w:val="00A66F25"/>
    <w:rsid w:val="00B22C78"/>
    <w:rsid w:val="00BD02F8"/>
    <w:rsid w:val="00CF79A8"/>
    <w:rsid w:val="00D666ED"/>
    <w:rsid w:val="00D7389E"/>
    <w:rsid w:val="00DE558E"/>
    <w:rsid w:val="00DE6B51"/>
    <w:rsid w:val="00E74641"/>
    <w:rsid w:val="00E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31</cp:revision>
  <cp:lastPrinted>2024-03-21T05:59:00Z</cp:lastPrinted>
  <dcterms:created xsi:type="dcterms:W3CDTF">2023-09-12T07:44:00Z</dcterms:created>
  <dcterms:modified xsi:type="dcterms:W3CDTF">2024-05-30T11:00:00Z</dcterms:modified>
</cp:coreProperties>
</file>