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607E0D" w:rsidRDefault="00232E93" w:rsidP="00232E93">
      <w:pPr>
        <w:jc w:val="center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>АКТ</w:t>
      </w:r>
    </w:p>
    <w:p w14:paraId="09A96393" w14:textId="23AB1668" w:rsidR="00232E93" w:rsidRPr="00607E0D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о выполнении условий конкурса </w:t>
      </w:r>
    </w:p>
    <w:p w14:paraId="7CAFE3D7" w14:textId="7EAD9930" w:rsidR="00232E93" w:rsidRPr="00607E0D" w:rsidRDefault="000E135C" w:rsidP="00232E93">
      <w:pPr>
        <w:spacing w:line="240" w:lineRule="exact"/>
        <w:jc w:val="center"/>
        <w:rPr>
          <w:bCs/>
          <w:sz w:val="28"/>
          <w:szCs w:val="28"/>
        </w:rPr>
      </w:pPr>
      <w:r w:rsidRPr="00607E0D">
        <w:rPr>
          <w:sz w:val="28"/>
          <w:szCs w:val="28"/>
        </w:rPr>
        <w:t xml:space="preserve">по </w:t>
      </w:r>
      <w:r w:rsidR="00081D27" w:rsidRPr="00607E0D">
        <w:rPr>
          <w:sz w:val="28"/>
          <w:szCs w:val="28"/>
        </w:rPr>
        <w:t xml:space="preserve">договору купли-продажи от </w:t>
      </w:r>
      <w:r w:rsidR="006D0A91" w:rsidRPr="00607E0D">
        <w:rPr>
          <w:sz w:val="28"/>
          <w:szCs w:val="28"/>
        </w:rPr>
        <w:t>22</w:t>
      </w:r>
      <w:r w:rsidR="00081D27" w:rsidRPr="00607E0D">
        <w:rPr>
          <w:sz w:val="28"/>
          <w:szCs w:val="28"/>
        </w:rPr>
        <w:t>.</w:t>
      </w:r>
      <w:r w:rsidR="006D0A91" w:rsidRPr="00607E0D">
        <w:rPr>
          <w:sz w:val="28"/>
          <w:szCs w:val="28"/>
        </w:rPr>
        <w:t>01</w:t>
      </w:r>
      <w:r w:rsidR="00081D27" w:rsidRPr="00607E0D">
        <w:rPr>
          <w:sz w:val="28"/>
          <w:szCs w:val="28"/>
        </w:rPr>
        <w:t>.202</w:t>
      </w:r>
      <w:r w:rsidR="006D0A91" w:rsidRPr="00607E0D">
        <w:rPr>
          <w:sz w:val="28"/>
          <w:szCs w:val="28"/>
        </w:rPr>
        <w:t>4</w:t>
      </w:r>
      <w:r w:rsidR="00081D27" w:rsidRPr="00607E0D">
        <w:rPr>
          <w:sz w:val="28"/>
          <w:szCs w:val="28"/>
        </w:rPr>
        <w:t xml:space="preserve"> г. № </w:t>
      </w:r>
      <w:bookmarkStart w:id="0" w:name="_Hlk185503898"/>
      <w:r w:rsidR="00081D27" w:rsidRPr="00607E0D">
        <w:rPr>
          <w:sz w:val="28"/>
          <w:szCs w:val="28"/>
        </w:rPr>
        <w:t xml:space="preserve">012.0124.01554 </w:t>
      </w:r>
      <w:bookmarkEnd w:id="0"/>
      <w:r w:rsidR="00081D27" w:rsidRPr="00607E0D">
        <w:rPr>
          <w:sz w:val="28"/>
          <w:szCs w:val="28"/>
        </w:rPr>
        <w:t xml:space="preserve">объекта культурного наследия регионального значения – </w:t>
      </w:r>
      <w:bookmarkStart w:id="1" w:name="_Hlk185503874"/>
      <w:r w:rsidR="00081D27" w:rsidRPr="00607E0D">
        <w:rPr>
          <w:sz w:val="28"/>
          <w:szCs w:val="28"/>
        </w:rPr>
        <w:t xml:space="preserve">«Особняк», кон. XIX в. </w:t>
      </w:r>
      <w:bookmarkEnd w:id="1"/>
      <w:r w:rsidR="00081D27" w:rsidRPr="00607E0D">
        <w:rPr>
          <w:sz w:val="28"/>
          <w:szCs w:val="28"/>
        </w:rPr>
        <w:t>(</w:t>
      </w:r>
      <w:bookmarkStart w:id="2" w:name="_Hlk185503856"/>
      <w:r w:rsidR="00081D27" w:rsidRPr="00607E0D">
        <w:rPr>
          <w:sz w:val="28"/>
          <w:szCs w:val="28"/>
        </w:rPr>
        <w:t>нежилые помещения, подвал, кадастровый номер 26:33:150214:594, площадью 40,7 м², по адресу: город Пятигорск, улица Университетская, 3</w:t>
      </w:r>
      <w:bookmarkEnd w:id="2"/>
      <w:r w:rsidR="00232E93" w:rsidRPr="00607E0D">
        <w:rPr>
          <w:sz w:val="28"/>
          <w:szCs w:val="28"/>
        </w:rPr>
        <w:t xml:space="preserve">, и </w:t>
      </w:r>
      <w:r w:rsidR="00232E93" w:rsidRPr="00607E0D">
        <w:rPr>
          <w:bCs/>
          <w:sz w:val="28"/>
          <w:szCs w:val="28"/>
        </w:rPr>
        <w:t xml:space="preserve"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</w:t>
      </w:r>
      <w:r w:rsidR="00EC5D8A" w:rsidRPr="00607E0D">
        <w:rPr>
          <w:sz w:val="28"/>
          <w:szCs w:val="28"/>
        </w:rPr>
        <w:t>от «</w:t>
      </w:r>
      <w:r w:rsidR="00081D27" w:rsidRPr="00607E0D">
        <w:rPr>
          <w:sz w:val="28"/>
          <w:szCs w:val="28"/>
        </w:rPr>
        <w:t>16</w:t>
      </w:r>
      <w:r w:rsidR="00EC5D8A" w:rsidRPr="00607E0D">
        <w:rPr>
          <w:sz w:val="28"/>
          <w:szCs w:val="28"/>
        </w:rPr>
        <w:t>» ию</w:t>
      </w:r>
      <w:r w:rsidR="00081D27" w:rsidRPr="00607E0D">
        <w:rPr>
          <w:sz w:val="28"/>
          <w:szCs w:val="28"/>
        </w:rPr>
        <w:t>л</w:t>
      </w:r>
      <w:r w:rsidR="00EC5D8A" w:rsidRPr="00607E0D">
        <w:rPr>
          <w:sz w:val="28"/>
          <w:szCs w:val="28"/>
        </w:rPr>
        <w:t>я 202</w:t>
      </w:r>
      <w:r w:rsidR="00081D27" w:rsidRPr="00607E0D">
        <w:rPr>
          <w:sz w:val="28"/>
          <w:szCs w:val="28"/>
        </w:rPr>
        <w:t>1</w:t>
      </w:r>
      <w:r w:rsidR="00EC5D8A" w:rsidRPr="00607E0D">
        <w:rPr>
          <w:sz w:val="28"/>
          <w:szCs w:val="28"/>
        </w:rPr>
        <w:t xml:space="preserve"> г. № </w:t>
      </w:r>
      <w:r w:rsidR="00081D27" w:rsidRPr="00607E0D">
        <w:rPr>
          <w:sz w:val="28"/>
          <w:szCs w:val="28"/>
        </w:rPr>
        <w:t>627</w:t>
      </w:r>
    </w:p>
    <w:p w14:paraId="02C4AD97" w14:textId="77777777" w:rsidR="00232E93" w:rsidRPr="00607E0D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607E0D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3352E9D9" w:rsidR="00232E93" w:rsidRPr="00607E0D" w:rsidRDefault="00232E93" w:rsidP="00232E93">
      <w:pPr>
        <w:jc w:val="both"/>
        <w:rPr>
          <w:sz w:val="28"/>
          <w:szCs w:val="28"/>
        </w:rPr>
      </w:pPr>
      <w:r w:rsidRPr="00607E0D">
        <w:rPr>
          <w:sz w:val="28"/>
          <w:szCs w:val="28"/>
        </w:rPr>
        <w:t xml:space="preserve">г. Пятигорск, Ставропольский край                                </w:t>
      </w:r>
      <w:r w:rsidR="00BC5E68" w:rsidRPr="00607E0D">
        <w:rPr>
          <w:sz w:val="28"/>
          <w:szCs w:val="28"/>
        </w:rPr>
        <w:t xml:space="preserve">  </w:t>
      </w:r>
      <w:r w:rsidRPr="00607E0D">
        <w:rPr>
          <w:sz w:val="28"/>
          <w:szCs w:val="28"/>
        </w:rPr>
        <w:t xml:space="preserve">  </w:t>
      </w:r>
      <w:r w:rsidR="00CC6FA5" w:rsidRPr="00607E0D">
        <w:rPr>
          <w:sz w:val="28"/>
          <w:szCs w:val="28"/>
        </w:rPr>
        <w:t xml:space="preserve">   </w:t>
      </w:r>
      <w:r w:rsidRPr="00607E0D">
        <w:rPr>
          <w:sz w:val="28"/>
          <w:szCs w:val="28"/>
        </w:rPr>
        <w:t>«</w:t>
      </w:r>
      <w:r w:rsidR="003872B9">
        <w:rPr>
          <w:sz w:val="28"/>
          <w:szCs w:val="28"/>
        </w:rPr>
        <w:t>11</w:t>
      </w:r>
      <w:r w:rsidRPr="00607E0D">
        <w:rPr>
          <w:sz w:val="28"/>
          <w:szCs w:val="28"/>
        </w:rPr>
        <w:t>»</w:t>
      </w:r>
      <w:r w:rsidR="00A93334" w:rsidRPr="00607E0D">
        <w:rPr>
          <w:sz w:val="28"/>
          <w:szCs w:val="28"/>
        </w:rPr>
        <w:t xml:space="preserve"> </w:t>
      </w:r>
      <w:r w:rsidR="003872B9">
        <w:rPr>
          <w:sz w:val="28"/>
          <w:szCs w:val="28"/>
        </w:rPr>
        <w:t>ноябр</w:t>
      </w:r>
      <w:r w:rsidR="00081D27" w:rsidRPr="00607E0D">
        <w:rPr>
          <w:sz w:val="28"/>
          <w:szCs w:val="28"/>
        </w:rPr>
        <w:t>я</w:t>
      </w:r>
      <w:r w:rsidRPr="00607E0D">
        <w:rPr>
          <w:sz w:val="28"/>
          <w:szCs w:val="28"/>
        </w:rPr>
        <w:t xml:space="preserve"> 202</w:t>
      </w:r>
      <w:r w:rsidR="003872B9">
        <w:rPr>
          <w:sz w:val="28"/>
          <w:szCs w:val="28"/>
        </w:rPr>
        <w:t>5</w:t>
      </w:r>
      <w:r w:rsidRPr="00607E0D">
        <w:rPr>
          <w:sz w:val="28"/>
          <w:szCs w:val="28"/>
        </w:rPr>
        <w:t xml:space="preserve"> г.</w:t>
      </w:r>
    </w:p>
    <w:p w14:paraId="733C427B" w14:textId="77777777" w:rsidR="00232E93" w:rsidRPr="00607E0D" w:rsidRDefault="00232E93" w:rsidP="00232E93">
      <w:pPr>
        <w:jc w:val="both"/>
        <w:rPr>
          <w:sz w:val="28"/>
          <w:szCs w:val="28"/>
        </w:rPr>
      </w:pPr>
    </w:p>
    <w:p w14:paraId="52233ECD" w14:textId="72717A33" w:rsidR="00232E93" w:rsidRPr="00607E0D" w:rsidRDefault="00232E93" w:rsidP="00A93334">
      <w:pPr>
        <w:ind w:firstLine="708"/>
        <w:jc w:val="both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</w:t>
      </w:r>
      <w:r w:rsidR="00FF27D5" w:rsidRPr="00607E0D">
        <w:rPr>
          <w:sz w:val="28"/>
          <w:szCs w:val="28"/>
        </w:rPr>
        <w:t xml:space="preserve">постановлением администрации города Пятигорска от 27.11.2023 № 4572 «Об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="00FF27D5" w:rsidRPr="00607E0D">
        <w:rPr>
          <w:sz w:val="28"/>
          <w:szCs w:val="28"/>
          <w:lang w:val="en-US"/>
        </w:rPr>
        <w:t>IV</w:t>
      </w:r>
      <w:r w:rsidR="00FF27D5" w:rsidRPr="00607E0D">
        <w:rPr>
          <w:sz w:val="28"/>
          <w:szCs w:val="28"/>
        </w:rPr>
        <w:t xml:space="preserve"> квартале 2023 года»</w:t>
      </w:r>
      <w:r w:rsidRPr="00607E0D">
        <w:rPr>
          <w:bCs/>
          <w:sz w:val="28"/>
          <w:szCs w:val="28"/>
        </w:rPr>
        <w:t xml:space="preserve"> (в ред. от </w:t>
      </w:r>
      <w:bookmarkStart w:id="3" w:name="_Hlk185503932"/>
      <w:r w:rsidR="00A844A3">
        <w:rPr>
          <w:bCs/>
          <w:sz w:val="28"/>
          <w:szCs w:val="28"/>
        </w:rPr>
        <w:t>11</w:t>
      </w:r>
      <w:r w:rsidRPr="00607E0D">
        <w:rPr>
          <w:bCs/>
          <w:sz w:val="28"/>
          <w:szCs w:val="28"/>
        </w:rPr>
        <w:t>.</w:t>
      </w:r>
      <w:r w:rsidR="00A844A3">
        <w:rPr>
          <w:bCs/>
          <w:sz w:val="28"/>
          <w:szCs w:val="28"/>
        </w:rPr>
        <w:t>11</w:t>
      </w:r>
      <w:r w:rsidRPr="00607E0D">
        <w:rPr>
          <w:bCs/>
          <w:sz w:val="28"/>
          <w:szCs w:val="28"/>
        </w:rPr>
        <w:t>.202</w:t>
      </w:r>
      <w:r w:rsidR="00A844A3">
        <w:rPr>
          <w:bCs/>
          <w:sz w:val="28"/>
          <w:szCs w:val="28"/>
        </w:rPr>
        <w:t>5</w:t>
      </w:r>
      <w:r w:rsidRPr="00607E0D">
        <w:rPr>
          <w:bCs/>
          <w:sz w:val="28"/>
          <w:szCs w:val="28"/>
        </w:rPr>
        <w:t xml:space="preserve"> № </w:t>
      </w:r>
      <w:bookmarkEnd w:id="3"/>
      <w:r w:rsidR="00A844A3">
        <w:rPr>
          <w:bCs/>
          <w:sz w:val="28"/>
          <w:szCs w:val="28"/>
        </w:rPr>
        <w:t>4052</w:t>
      </w:r>
      <w:r w:rsidRPr="00607E0D">
        <w:rPr>
          <w:bCs/>
          <w:sz w:val="28"/>
          <w:szCs w:val="28"/>
        </w:rPr>
        <w:t>), в составе:</w:t>
      </w:r>
    </w:p>
    <w:p w14:paraId="44789F29" w14:textId="77777777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Председатель комиссии – Марченко Светлана Анатольевна – первый заместитель главы администрации города Пятигорска;</w:t>
      </w:r>
    </w:p>
    <w:p w14:paraId="627ECA80" w14:textId="77777777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Заместитель председателя комиссии – </w:t>
      </w:r>
      <w:r>
        <w:rPr>
          <w:sz w:val="28"/>
          <w:szCs w:val="28"/>
        </w:rPr>
        <w:t>Миненко Александр Петрович</w:t>
      </w:r>
      <w:r w:rsidRPr="003B4516">
        <w:rPr>
          <w:sz w:val="28"/>
          <w:szCs w:val="28"/>
        </w:rPr>
        <w:t xml:space="preserve"> – 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заместитель </w:t>
      </w:r>
      <w:r w:rsidRPr="009E29C0"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начальника</w:t>
      </w:r>
      <w:r w:rsidRPr="009E29C0">
        <w:rPr>
          <w:rStyle w:val="a3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уп</w:t>
      </w:r>
      <w:r>
        <w:rPr>
          <w:color w:val="000000" w:themeColor="text1"/>
          <w:kern w:val="2"/>
          <w:sz w:val="28"/>
          <w:szCs w:val="28"/>
          <w:lang w:eastAsia="en-US"/>
          <w14:ligatures w14:val="standardContextual"/>
        </w:rPr>
        <w:t>равления – заведующий отделом архитектурной деятельности Управления архитектуры и градостроительства администрации города Пятигорска</w:t>
      </w:r>
      <w:r w:rsidRPr="003B4516">
        <w:rPr>
          <w:sz w:val="28"/>
          <w:szCs w:val="28"/>
        </w:rPr>
        <w:t>;</w:t>
      </w:r>
    </w:p>
    <w:p w14:paraId="352B6BD7" w14:textId="77777777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Секретарь комиссии – Суслова Анна Владимировна – консультант отдела муниципального имущества МУ «Управление имущественных отношений администрации города Пятигорска».</w:t>
      </w:r>
    </w:p>
    <w:p w14:paraId="49D68BFF" w14:textId="77777777" w:rsidR="001C0C44" w:rsidRPr="001C0C44" w:rsidRDefault="001C0C44" w:rsidP="001C0C44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1C0C44">
        <w:rPr>
          <w:b/>
          <w:bCs/>
          <w:sz w:val="28"/>
          <w:szCs w:val="28"/>
          <w:u w:val="single"/>
        </w:rPr>
        <w:t>Члены комиссии:</w:t>
      </w:r>
    </w:p>
    <w:p w14:paraId="46C58B5B" w14:textId="77777777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Зурначян Ашот Гаренович – заведующий отделом технического надзора МКУ «Управление капитального строительства», </w:t>
      </w:r>
    </w:p>
    <w:p w14:paraId="237FF41B" w14:textId="77777777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Корпусова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7EC485AC" w14:textId="7A369E76" w:rsidR="001C0C44" w:rsidRPr="003B4516" w:rsidRDefault="001C0C44" w:rsidP="001C0C44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 xml:space="preserve">Лунегова Оксана Александровна – главный специалист </w:t>
      </w:r>
      <w:r w:rsidR="008E2D86">
        <w:rPr>
          <w:sz w:val="28"/>
          <w:szCs w:val="28"/>
        </w:rPr>
        <w:t xml:space="preserve">                                           </w:t>
      </w:r>
      <w:r w:rsidRPr="003B4516">
        <w:rPr>
          <w:sz w:val="28"/>
          <w:szCs w:val="28"/>
        </w:rPr>
        <w:t>МУ «Управление культуры и молодежной политики администрации города Пятигорска»,</w:t>
      </w:r>
    </w:p>
    <w:p w14:paraId="559DF237" w14:textId="77777777" w:rsidR="00232E93" w:rsidRPr="00607E0D" w:rsidRDefault="00232E93" w:rsidP="00232E93">
      <w:pPr>
        <w:jc w:val="both"/>
        <w:rPr>
          <w:sz w:val="28"/>
          <w:szCs w:val="28"/>
        </w:rPr>
      </w:pPr>
    </w:p>
    <w:p w14:paraId="27620E69" w14:textId="69EDF283" w:rsidR="00232E93" w:rsidRPr="001C0C44" w:rsidRDefault="00232E93" w:rsidP="00FF27D5">
      <w:pPr>
        <w:ind w:firstLine="709"/>
        <w:jc w:val="both"/>
        <w:rPr>
          <w:bCs/>
          <w:sz w:val="28"/>
          <w:szCs w:val="28"/>
        </w:rPr>
      </w:pPr>
      <w:r w:rsidRPr="00607E0D">
        <w:rPr>
          <w:sz w:val="28"/>
          <w:szCs w:val="28"/>
        </w:rPr>
        <w:t xml:space="preserve">именуемая в дальнейшем «КОМИССИЯ», с одной стороны, в присутствии </w:t>
      </w:r>
      <w:r w:rsidR="00FF27D5" w:rsidRPr="00607E0D">
        <w:rPr>
          <w:sz w:val="28"/>
          <w:szCs w:val="28"/>
        </w:rPr>
        <w:t>Березикова Руслана Казбековича</w:t>
      </w:r>
      <w:r w:rsidRPr="00607E0D">
        <w:rPr>
          <w:sz w:val="28"/>
          <w:szCs w:val="28"/>
        </w:rPr>
        <w:t xml:space="preserve">, именуемого в дальнейшем, </w:t>
      </w:r>
      <w:r w:rsidRPr="001C0C44">
        <w:rPr>
          <w:sz w:val="28"/>
          <w:szCs w:val="28"/>
        </w:rPr>
        <w:t xml:space="preserve">«ПРАВООБЛАДАТЕЛЬ», что подтверждается выпиской из ЕГРН от </w:t>
      </w:r>
      <w:r w:rsidR="001C0C44" w:rsidRPr="001C0C44">
        <w:rPr>
          <w:sz w:val="28"/>
          <w:szCs w:val="28"/>
        </w:rPr>
        <w:t>05.11.2025г. № КУВИ-001/2025-202461798</w:t>
      </w:r>
      <w:r w:rsidRPr="001C0C44">
        <w:rPr>
          <w:sz w:val="28"/>
          <w:szCs w:val="28"/>
        </w:rPr>
        <w:t xml:space="preserve">, с другой стороны, в дальнейшем именуемые «СТОРОНЫ», составили настоящий акт о нижеследующем: </w:t>
      </w:r>
    </w:p>
    <w:p w14:paraId="2EADF6D8" w14:textId="77777777" w:rsidR="00232E93" w:rsidRPr="00607E0D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1C0C44">
        <w:rPr>
          <w:bCs/>
          <w:sz w:val="28"/>
          <w:szCs w:val="28"/>
          <w:u w:val="single"/>
        </w:rPr>
        <w:t>В ходе проверки установлено</w:t>
      </w:r>
      <w:r w:rsidRPr="00607E0D">
        <w:rPr>
          <w:bCs/>
          <w:sz w:val="28"/>
          <w:szCs w:val="28"/>
          <w:u w:val="single"/>
        </w:rPr>
        <w:t xml:space="preserve">: </w:t>
      </w:r>
    </w:p>
    <w:p w14:paraId="49BF8A46" w14:textId="516C25F3" w:rsidR="003C232C" w:rsidRDefault="003C232C" w:rsidP="003C232C">
      <w:pPr>
        <w:ind w:firstLine="709"/>
        <w:jc w:val="both"/>
        <w:rPr>
          <w:sz w:val="28"/>
          <w:szCs w:val="28"/>
        </w:rPr>
      </w:pPr>
      <w:bookmarkStart w:id="4" w:name="_Hlk185503265"/>
      <w:r>
        <w:rPr>
          <w:sz w:val="28"/>
          <w:szCs w:val="28"/>
        </w:rPr>
        <w:t>Нежилое помещение</w:t>
      </w:r>
      <w:r w:rsidRPr="003C2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607E0D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607E0D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607E0D">
        <w:rPr>
          <w:sz w:val="28"/>
          <w:szCs w:val="28"/>
        </w:rPr>
        <w:t xml:space="preserve"> 26:33:150214:594, площадью 40,7 м², </w:t>
      </w:r>
      <w:r>
        <w:rPr>
          <w:sz w:val="28"/>
          <w:szCs w:val="28"/>
        </w:rPr>
        <w:t xml:space="preserve">расположенное </w:t>
      </w:r>
      <w:r w:rsidRPr="00607E0D">
        <w:rPr>
          <w:sz w:val="28"/>
          <w:szCs w:val="28"/>
        </w:rPr>
        <w:t xml:space="preserve">по адресу: город Пятигорск, улица </w:t>
      </w:r>
      <w:r w:rsidRPr="00607E0D">
        <w:rPr>
          <w:sz w:val="28"/>
          <w:szCs w:val="28"/>
        </w:rPr>
        <w:lastRenderedPageBreak/>
        <w:t>Университетская, 3,</w:t>
      </w:r>
      <w:r>
        <w:rPr>
          <w:sz w:val="28"/>
          <w:szCs w:val="28"/>
        </w:rPr>
        <w:t xml:space="preserve"> входит в состав объекта культурного наследия регионального значения </w:t>
      </w:r>
      <w:r w:rsidRPr="00607E0D">
        <w:rPr>
          <w:sz w:val="28"/>
          <w:szCs w:val="28"/>
        </w:rPr>
        <w:t>– «Особняк», кон. XIX в.</w:t>
      </w:r>
      <w:r>
        <w:rPr>
          <w:sz w:val="28"/>
          <w:szCs w:val="28"/>
        </w:rPr>
        <w:t>, являющегося</w:t>
      </w:r>
      <w:r w:rsidRPr="003038C6">
        <w:rPr>
          <w:sz w:val="28"/>
          <w:szCs w:val="28"/>
        </w:rPr>
        <w:t xml:space="preserve"> многоквартирным домом</w:t>
      </w:r>
      <w:r>
        <w:rPr>
          <w:sz w:val="28"/>
          <w:szCs w:val="28"/>
        </w:rPr>
        <w:t>.</w:t>
      </w:r>
    </w:p>
    <w:p w14:paraId="6C508DD3" w14:textId="6CC648FA" w:rsidR="003C232C" w:rsidRDefault="003C232C" w:rsidP="003C2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56.1. </w:t>
      </w:r>
      <w:r w:rsidRPr="003C232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C23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C232C">
        <w:rPr>
          <w:sz w:val="28"/>
          <w:szCs w:val="28"/>
        </w:rPr>
        <w:t xml:space="preserve"> от 25</w:t>
      </w:r>
      <w:r>
        <w:rPr>
          <w:sz w:val="28"/>
          <w:szCs w:val="28"/>
        </w:rPr>
        <w:t xml:space="preserve"> июня </w:t>
      </w:r>
      <w:r w:rsidRPr="003C232C">
        <w:rPr>
          <w:sz w:val="28"/>
          <w:szCs w:val="28"/>
        </w:rPr>
        <w:t xml:space="preserve">2002 </w:t>
      </w:r>
      <w:r>
        <w:rPr>
          <w:sz w:val="28"/>
          <w:szCs w:val="28"/>
        </w:rPr>
        <w:t>года №</w:t>
      </w:r>
      <w:r w:rsidRPr="003C232C">
        <w:rPr>
          <w:sz w:val="28"/>
          <w:szCs w:val="28"/>
        </w:rPr>
        <w:t xml:space="preserve"> 73-ФЗ </w:t>
      </w:r>
      <w:r>
        <w:rPr>
          <w:sz w:val="28"/>
          <w:szCs w:val="28"/>
        </w:rPr>
        <w:t>«</w:t>
      </w:r>
      <w:r w:rsidRPr="003C232C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 регулируются особенности охраны</w:t>
      </w:r>
      <w:r w:rsidRPr="003C232C">
        <w:rPr>
          <w:sz w:val="28"/>
          <w:szCs w:val="28"/>
        </w:rPr>
        <w:t xml:space="preserve"> объекта культурного наследия, являющегося многоквартирным домом</w:t>
      </w:r>
      <w:r>
        <w:rPr>
          <w:sz w:val="28"/>
          <w:szCs w:val="28"/>
        </w:rPr>
        <w:t>.</w:t>
      </w:r>
    </w:p>
    <w:p w14:paraId="033AE011" w14:textId="217F141D" w:rsidR="003C232C" w:rsidRPr="00607E0D" w:rsidRDefault="003C232C" w:rsidP="003C232C">
      <w:pPr>
        <w:ind w:firstLine="709"/>
        <w:jc w:val="both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Правообладателю </w:t>
      </w:r>
      <w:r w:rsidR="00FA0FC4">
        <w:rPr>
          <w:bCs/>
          <w:sz w:val="28"/>
          <w:szCs w:val="28"/>
        </w:rPr>
        <w:t xml:space="preserve">повторно </w:t>
      </w:r>
      <w:r w:rsidRPr="00607E0D">
        <w:rPr>
          <w:bCs/>
          <w:sz w:val="28"/>
          <w:szCs w:val="28"/>
        </w:rPr>
        <w:t xml:space="preserve">указано на необходимость </w:t>
      </w:r>
      <w:r>
        <w:rPr>
          <w:bCs/>
          <w:sz w:val="28"/>
          <w:szCs w:val="28"/>
        </w:rPr>
        <w:t xml:space="preserve">проведения общего собрания </w:t>
      </w:r>
      <w:r w:rsidRPr="00607E0D">
        <w:rPr>
          <w:bCs/>
          <w:sz w:val="28"/>
          <w:szCs w:val="28"/>
        </w:rPr>
        <w:t xml:space="preserve">с </w:t>
      </w:r>
      <w:r w:rsidR="002958E6">
        <w:rPr>
          <w:bCs/>
          <w:sz w:val="28"/>
          <w:szCs w:val="28"/>
        </w:rPr>
        <w:t>собственниками помещений</w:t>
      </w:r>
      <w:r w:rsidRPr="00607E0D">
        <w:rPr>
          <w:bCs/>
          <w:sz w:val="28"/>
          <w:szCs w:val="28"/>
        </w:rPr>
        <w:t xml:space="preserve"> многоквартирного дома </w:t>
      </w:r>
      <w:r w:rsidR="002958E6">
        <w:rPr>
          <w:bCs/>
          <w:sz w:val="28"/>
          <w:szCs w:val="28"/>
        </w:rPr>
        <w:t xml:space="preserve">для решения </w:t>
      </w:r>
      <w:r w:rsidRPr="00607E0D">
        <w:rPr>
          <w:bCs/>
          <w:sz w:val="28"/>
          <w:szCs w:val="28"/>
        </w:rPr>
        <w:t xml:space="preserve">вопроса </w:t>
      </w:r>
      <w:r w:rsidR="002958E6">
        <w:rPr>
          <w:bCs/>
          <w:sz w:val="28"/>
          <w:szCs w:val="28"/>
        </w:rPr>
        <w:t>о</w:t>
      </w:r>
      <w:r w:rsidRPr="00607E0D">
        <w:rPr>
          <w:bCs/>
          <w:sz w:val="28"/>
          <w:szCs w:val="28"/>
        </w:rPr>
        <w:t xml:space="preserve"> разработке проектной документации для проведения ремонтно-реставрационных работ на указанном Объекте.</w:t>
      </w:r>
    </w:p>
    <w:p w14:paraId="22910757" w14:textId="3A9D323E" w:rsidR="0097282E" w:rsidRPr="00607E0D" w:rsidRDefault="0097282E" w:rsidP="0097282E">
      <w:pPr>
        <w:ind w:firstLine="709"/>
        <w:jc w:val="both"/>
        <w:rPr>
          <w:bCs/>
          <w:sz w:val="28"/>
          <w:szCs w:val="28"/>
        </w:rPr>
      </w:pPr>
      <w:r w:rsidRPr="00607E0D">
        <w:rPr>
          <w:bCs/>
          <w:sz w:val="28"/>
          <w:szCs w:val="28"/>
        </w:rPr>
        <w:t xml:space="preserve">Правообладателем нежилого помещения </w:t>
      </w:r>
      <w:r w:rsidR="008E2D86">
        <w:rPr>
          <w:bCs/>
          <w:sz w:val="28"/>
          <w:szCs w:val="28"/>
        </w:rPr>
        <w:t xml:space="preserve">переоборудован вход </w:t>
      </w:r>
      <w:r w:rsidR="001947BA">
        <w:rPr>
          <w:bCs/>
          <w:sz w:val="28"/>
          <w:szCs w:val="28"/>
        </w:rPr>
        <w:t>в нежилое помещение</w:t>
      </w:r>
      <w:r w:rsidR="00646E94">
        <w:rPr>
          <w:bCs/>
          <w:sz w:val="28"/>
          <w:szCs w:val="28"/>
        </w:rPr>
        <w:t xml:space="preserve"> (фотофиксация прилагается)</w:t>
      </w:r>
      <w:r w:rsidR="009F4159">
        <w:rPr>
          <w:bCs/>
          <w:sz w:val="28"/>
          <w:szCs w:val="28"/>
        </w:rPr>
        <w:t>.</w:t>
      </w:r>
    </w:p>
    <w:p w14:paraId="7A97C43A" w14:textId="3E84917C" w:rsidR="00FF27D5" w:rsidRDefault="0097282E" w:rsidP="00FF27D5">
      <w:pPr>
        <w:ind w:firstLine="709"/>
        <w:jc w:val="both"/>
        <w:rPr>
          <w:sz w:val="28"/>
          <w:szCs w:val="28"/>
        </w:rPr>
      </w:pPr>
      <w:r w:rsidRPr="00607E0D">
        <w:rPr>
          <w:bCs/>
          <w:sz w:val="28"/>
          <w:szCs w:val="28"/>
        </w:rPr>
        <w:t xml:space="preserve">Правообладателем </w:t>
      </w:r>
      <w:r w:rsidR="00FF27D5" w:rsidRPr="00607E0D">
        <w:rPr>
          <w:bCs/>
          <w:sz w:val="28"/>
          <w:szCs w:val="28"/>
        </w:rPr>
        <w:t xml:space="preserve">согласован проект установки и содержания информационной надписи и обозначения на </w:t>
      </w:r>
      <w:r w:rsidR="00FF27D5" w:rsidRPr="00607E0D">
        <w:rPr>
          <w:sz w:val="28"/>
          <w:szCs w:val="28"/>
        </w:rPr>
        <w:t>объекте культурного наследия регионального значения – «Особняк», кон. XIX в. (нежилые помещения, подвал, кадастровый номер 26:33:150214:594, площадью 40,7 м², по адресу: город Пятигорск, улица Университетская, 3</w:t>
      </w:r>
      <w:r w:rsidR="007E172F">
        <w:rPr>
          <w:sz w:val="28"/>
          <w:szCs w:val="28"/>
        </w:rPr>
        <w:t xml:space="preserve"> (</w:t>
      </w:r>
      <w:r w:rsidR="00C568F0">
        <w:rPr>
          <w:sz w:val="28"/>
          <w:szCs w:val="28"/>
        </w:rPr>
        <w:t xml:space="preserve">утвержден </w:t>
      </w:r>
      <w:r w:rsidR="007E172F">
        <w:rPr>
          <w:sz w:val="28"/>
          <w:szCs w:val="28"/>
        </w:rPr>
        <w:t>приказ</w:t>
      </w:r>
      <w:r w:rsidR="00AF2B31">
        <w:rPr>
          <w:sz w:val="28"/>
          <w:szCs w:val="28"/>
        </w:rPr>
        <w:t>ом</w:t>
      </w:r>
      <w:r w:rsidR="007E172F">
        <w:rPr>
          <w:sz w:val="28"/>
          <w:szCs w:val="28"/>
        </w:rPr>
        <w:t xml:space="preserve"> управления Ставропольского края по сохранению и государственной охране объектов культурного наследия от 10 декабря 2024 г. № 1271). </w:t>
      </w:r>
      <w:r w:rsidR="00C568F0" w:rsidRPr="00607E0D">
        <w:rPr>
          <w:bCs/>
          <w:sz w:val="28"/>
          <w:szCs w:val="28"/>
        </w:rPr>
        <w:t>Правообладател</w:t>
      </w:r>
      <w:r w:rsidR="00C568F0">
        <w:rPr>
          <w:bCs/>
          <w:sz w:val="28"/>
          <w:szCs w:val="28"/>
        </w:rPr>
        <w:t>ем</w:t>
      </w:r>
      <w:r w:rsidR="00C568F0">
        <w:rPr>
          <w:sz w:val="28"/>
          <w:szCs w:val="28"/>
        </w:rPr>
        <w:t xml:space="preserve"> размещена и</w:t>
      </w:r>
      <w:r w:rsidR="007E172F">
        <w:rPr>
          <w:sz w:val="28"/>
          <w:szCs w:val="28"/>
        </w:rPr>
        <w:t>нформационная надпись на указанном Объекте.</w:t>
      </w:r>
    </w:p>
    <w:p w14:paraId="09A5D3CA" w14:textId="3FAFBC10" w:rsidR="00C568F0" w:rsidRPr="00607E0D" w:rsidRDefault="00C568F0" w:rsidP="00FF2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августа 2025 г. Правообладателем заключен договор с ООО «ХВК» на выполнение раздела по обеспечению сохранности объекта культурного наследия</w:t>
      </w:r>
      <w:r w:rsidR="003872B9">
        <w:rPr>
          <w:sz w:val="28"/>
          <w:szCs w:val="28"/>
        </w:rPr>
        <w:t>. Срок выполнения работ – до 30 ноября 2025 г.</w:t>
      </w:r>
    </w:p>
    <w:bookmarkEnd w:id="4"/>
    <w:p w14:paraId="047858B2" w14:textId="77777777" w:rsidR="006125B3" w:rsidRPr="00607E0D" w:rsidRDefault="006125B3" w:rsidP="00F50FE3">
      <w:pPr>
        <w:ind w:firstLine="709"/>
        <w:jc w:val="both"/>
        <w:rPr>
          <w:bCs/>
          <w:sz w:val="18"/>
          <w:szCs w:val="18"/>
          <w:u w:val="single"/>
        </w:rPr>
      </w:pPr>
    </w:p>
    <w:p w14:paraId="403701CE" w14:textId="77777777" w:rsidR="00232E93" w:rsidRPr="00607E0D" w:rsidRDefault="00232E93" w:rsidP="00232E93">
      <w:pPr>
        <w:jc w:val="both"/>
        <w:rPr>
          <w:b/>
          <w:sz w:val="28"/>
          <w:szCs w:val="28"/>
        </w:rPr>
      </w:pPr>
      <w:r w:rsidRPr="00607E0D">
        <w:rPr>
          <w:b/>
          <w:sz w:val="28"/>
          <w:szCs w:val="28"/>
        </w:rPr>
        <w:t>Подписи:</w:t>
      </w:r>
    </w:p>
    <w:p w14:paraId="194D1B26" w14:textId="77777777" w:rsidR="00232E93" w:rsidRPr="00607E0D" w:rsidRDefault="00232E93" w:rsidP="00232E93">
      <w:pPr>
        <w:jc w:val="both"/>
        <w:rPr>
          <w:b/>
          <w:sz w:val="22"/>
          <w:szCs w:val="22"/>
        </w:rPr>
      </w:pPr>
    </w:p>
    <w:p w14:paraId="3E173614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>Председатель комиссии                           __________________     С.А.Марченко</w:t>
      </w:r>
    </w:p>
    <w:p w14:paraId="1B827CBA" w14:textId="77777777" w:rsidR="00232E93" w:rsidRPr="00607E0D" w:rsidRDefault="00232E93" w:rsidP="00232E93">
      <w:pPr>
        <w:rPr>
          <w:sz w:val="28"/>
          <w:szCs w:val="28"/>
        </w:rPr>
      </w:pPr>
    </w:p>
    <w:p w14:paraId="77F7AEC7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 xml:space="preserve">Заместитель председателя </w:t>
      </w:r>
    </w:p>
    <w:p w14:paraId="73F905DF" w14:textId="650CB650" w:rsidR="00232E93" w:rsidRPr="00607E0D" w:rsidRDefault="00232E93" w:rsidP="00232E93">
      <w:pPr>
        <w:rPr>
          <w:b/>
          <w:sz w:val="28"/>
          <w:szCs w:val="28"/>
        </w:rPr>
      </w:pPr>
      <w:r w:rsidRPr="00607E0D">
        <w:rPr>
          <w:sz w:val="28"/>
          <w:szCs w:val="28"/>
        </w:rPr>
        <w:t xml:space="preserve">комиссии                                                   __________________     </w:t>
      </w:r>
      <w:r w:rsidR="0078465C" w:rsidRPr="00607E0D">
        <w:rPr>
          <w:sz w:val="28"/>
          <w:szCs w:val="28"/>
        </w:rPr>
        <w:t xml:space="preserve"> </w:t>
      </w:r>
      <w:r w:rsidR="008F161E">
        <w:rPr>
          <w:sz w:val="28"/>
          <w:szCs w:val="28"/>
        </w:rPr>
        <w:t>А</w:t>
      </w:r>
      <w:r w:rsidR="003872B9">
        <w:rPr>
          <w:sz w:val="28"/>
          <w:szCs w:val="28"/>
        </w:rPr>
        <w:t>.П.Миненко</w:t>
      </w:r>
    </w:p>
    <w:p w14:paraId="33632656" w14:textId="77777777" w:rsidR="00232E93" w:rsidRPr="002958E6" w:rsidRDefault="00232E93" w:rsidP="00232E93">
      <w:pPr>
        <w:rPr>
          <w:b/>
          <w:sz w:val="18"/>
          <w:szCs w:val="18"/>
        </w:rPr>
      </w:pPr>
    </w:p>
    <w:p w14:paraId="7DC2817D" w14:textId="77777777" w:rsidR="00232E93" w:rsidRPr="00607E0D" w:rsidRDefault="00232E93" w:rsidP="00232E93">
      <w:pPr>
        <w:rPr>
          <w:sz w:val="28"/>
          <w:szCs w:val="28"/>
        </w:rPr>
      </w:pPr>
      <w:bookmarkStart w:id="5" w:name="_Hlk105662186"/>
      <w:r w:rsidRPr="00607E0D">
        <w:rPr>
          <w:sz w:val="28"/>
          <w:szCs w:val="28"/>
        </w:rPr>
        <w:t>Секретарь комиссии                                 __________________        А.В.Суслова</w:t>
      </w:r>
    </w:p>
    <w:bookmarkEnd w:id="5"/>
    <w:p w14:paraId="29EE86DB" w14:textId="77777777" w:rsidR="00232E93" w:rsidRPr="00607E0D" w:rsidRDefault="00232E93" w:rsidP="00232E93">
      <w:pPr>
        <w:rPr>
          <w:sz w:val="28"/>
          <w:szCs w:val="28"/>
        </w:rPr>
      </w:pPr>
    </w:p>
    <w:p w14:paraId="3EB84F82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>Члены комиссии:</w:t>
      </w:r>
    </w:p>
    <w:p w14:paraId="035E7265" w14:textId="77777777" w:rsidR="00232E93" w:rsidRPr="00607E0D" w:rsidRDefault="00232E93" w:rsidP="00232E93">
      <w:pPr>
        <w:rPr>
          <w:sz w:val="28"/>
          <w:szCs w:val="28"/>
        </w:rPr>
      </w:pPr>
    </w:p>
    <w:p w14:paraId="59574FD3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 __________________      </w:t>
      </w:r>
      <w:r w:rsidRPr="00607E0D">
        <w:rPr>
          <w:sz w:val="28"/>
          <w:szCs w:val="28"/>
        </w:rPr>
        <w:t>А.Г.Зурначян</w:t>
      </w:r>
    </w:p>
    <w:p w14:paraId="145E2C5E" w14:textId="77777777" w:rsidR="003651B6" w:rsidRPr="00607E0D" w:rsidRDefault="003651B6" w:rsidP="00232E93">
      <w:pPr>
        <w:rPr>
          <w:sz w:val="28"/>
          <w:szCs w:val="28"/>
        </w:rPr>
      </w:pPr>
    </w:p>
    <w:p w14:paraId="059E4845" w14:textId="60460DA2" w:rsidR="00232E93" w:rsidRPr="00607E0D" w:rsidRDefault="003651B6" w:rsidP="00232E93">
      <w:pPr>
        <w:rPr>
          <w:bCs/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__________________  </w:t>
      </w:r>
      <w:r w:rsidR="00E149B5" w:rsidRPr="00607E0D">
        <w:rPr>
          <w:b/>
          <w:sz w:val="28"/>
          <w:szCs w:val="28"/>
        </w:rPr>
        <w:t xml:space="preserve">  </w:t>
      </w:r>
      <w:r w:rsidRPr="00607E0D">
        <w:rPr>
          <w:b/>
          <w:sz w:val="28"/>
          <w:szCs w:val="28"/>
        </w:rPr>
        <w:t xml:space="preserve"> </w:t>
      </w:r>
      <w:r w:rsidRPr="00607E0D">
        <w:rPr>
          <w:bCs/>
          <w:sz w:val="28"/>
          <w:szCs w:val="28"/>
        </w:rPr>
        <w:t>Е.В.Корпусова</w:t>
      </w:r>
    </w:p>
    <w:p w14:paraId="5E9B16B6" w14:textId="77777777" w:rsidR="003651B6" w:rsidRPr="002958E6" w:rsidRDefault="003651B6" w:rsidP="00232E93">
      <w:pPr>
        <w:rPr>
          <w:b/>
          <w:sz w:val="18"/>
          <w:szCs w:val="18"/>
        </w:rPr>
      </w:pPr>
    </w:p>
    <w:p w14:paraId="244720C9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b/>
          <w:sz w:val="28"/>
          <w:szCs w:val="28"/>
        </w:rPr>
        <w:t xml:space="preserve">                                                                   __________________      </w:t>
      </w:r>
      <w:r w:rsidRPr="00607E0D">
        <w:rPr>
          <w:sz w:val="28"/>
          <w:szCs w:val="28"/>
        </w:rPr>
        <w:t>О.А.Лунегова</w:t>
      </w:r>
    </w:p>
    <w:p w14:paraId="57C18ED1" w14:textId="77777777" w:rsidR="00232E93" w:rsidRPr="00607E0D" w:rsidRDefault="00232E93" w:rsidP="00232E93">
      <w:pPr>
        <w:ind w:left="5040"/>
        <w:rPr>
          <w:sz w:val="28"/>
          <w:szCs w:val="28"/>
        </w:rPr>
      </w:pPr>
    </w:p>
    <w:p w14:paraId="3790D2ED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607E0D" w:rsidRDefault="00232E93" w:rsidP="00232E93">
      <w:pPr>
        <w:rPr>
          <w:sz w:val="28"/>
          <w:szCs w:val="28"/>
        </w:rPr>
      </w:pPr>
    </w:p>
    <w:p w14:paraId="5FC31CBA" w14:textId="77777777" w:rsidR="00232E93" w:rsidRPr="00607E0D" w:rsidRDefault="00232E93" w:rsidP="00232E93">
      <w:pPr>
        <w:rPr>
          <w:sz w:val="28"/>
          <w:szCs w:val="28"/>
        </w:rPr>
      </w:pPr>
      <w:r w:rsidRPr="00607E0D">
        <w:rPr>
          <w:sz w:val="28"/>
          <w:szCs w:val="28"/>
        </w:rPr>
        <w:t>Копию акта получил (а) «____» ___________20___ г.   ____________________</w:t>
      </w:r>
    </w:p>
    <w:p w14:paraId="6DBE6B38" w14:textId="1EBEF749" w:rsidR="00A35047" w:rsidRPr="00607E0D" w:rsidRDefault="00232E93">
      <w:r w:rsidRPr="00607E0D">
        <w:t xml:space="preserve">                                                                                                             </w:t>
      </w:r>
      <w:r w:rsidR="003B4516" w:rsidRPr="00607E0D">
        <w:t xml:space="preserve">            </w:t>
      </w:r>
      <w:r w:rsidRPr="00607E0D">
        <w:t xml:space="preserve"> ФИО, подпись</w:t>
      </w:r>
    </w:p>
    <w:sectPr w:rsidR="00A35047" w:rsidRPr="00607E0D" w:rsidSect="00646E94">
      <w:pgSz w:w="11906" w:h="16838"/>
      <w:pgMar w:top="1418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81D27"/>
    <w:rsid w:val="000D5AB9"/>
    <w:rsid w:val="000E135C"/>
    <w:rsid w:val="000F0148"/>
    <w:rsid w:val="00114185"/>
    <w:rsid w:val="001947BA"/>
    <w:rsid w:val="001A064E"/>
    <w:rsid w:val="001C0C44"/>
    <w:rsid w:val="00227C13"/>
    <w:rsid w:val="00232E93"/>
    <w:rsid w:val="002355E5"/>
    <w:rsid w:val="00275C56"/>
    <w:rsid w:val="002958E6"/>
    <w:rsid w:val="002D1115"/>
    <w:rsid w:val="002F63C0"/>
    <w:rsid w:val="003345FD"/>
    <w:rsid w:val="003403D1"/>
    <w:rsid w:val="003651B6"/>
    <w:rsid w:val="00370495"/>
    <w:rsid w:val="003872B9"/>
    <w:rsid w:val="00391831"/>
    <w:rsid w:val="003A5865"/>
    <w:rsid w:val="003B4516"/>
    <w:rsid w:val="003C232C"/>
    <w:rsid w:val="00453417"/>
    <w:rsid w:val="004A15F0"/>
    <w:rsid w:val="004C7077"/>
    <w:rsid w:val="004D49EC"/>
    <w:rsid w:val="00606063"/>
    <w:rsid w:val="00607E0D"/>
    <w:rsid w:val="006125B3"/>
    <w:rsid w:val="00622072"/>
    <w:rsid w:val="00646E94"/>
    <w:rsid w:val="00656015"/>
    <w:rsid w:val="006D0A91"/>
    <w:rsid w:val="006E0D39"/>
    <w:rsid w:val="00702AC4"/>
    <w:rsid w:val="00765CAD"/>
    <w:rsid w:val="0078465C"/>
    <w:rsid w:val="007E172F"/>
    <w:rsid w:val="00852F1E"/>
    <w:rsid w:val="00895C70"/>
    <w:rsid w:val="008E2D86"/>
    <w:rsid w:val="008E5CE8"/>
    <w:rsid w:val="008F161E"/>
    <w:rsid w:val="0090570B"/>
    <w:rsid w:val="00952CF2"/>
    <w:rsid w:val="009615A2"/>
    <w:rsid w:val="0097282E"/>
    <w:rsid w:val="00974701"/>
    <w:rsid w:val="009C78CE"/>
    <w:rsid w:val="009F4159"/>
    <w:rsid w:val="00A35047"/>
    <w:rsid w:val="00A732D7"/>
    <w:rsid w:val="00A844A3"/>
    <w:rsid w:val="00A93334"/>
    <w:rsid w:val="00AF2B31"/>
    <w:rsid w:val="00B656BF"/>
    <w:rsid w:val="00BC2CE7"/>
    <w:rsid w:val="00BC5E68"/>
    <w:rsid w:val="00BE2FE8"/>
    <w:rsid w:val="00BF7E25"/>
    <w:rsid w:val="00C568F0"/>
    <w:rsid w:val="00C96190"/>
    <w:rsid w:val="00CC6FA5"/>
    <w:rsid w:val="00D743E9"/>
    <w:rsid w:val="00D829CD"/>
    <w:rsid w:val="00DF562C"/>
    <w:rsid w:val="00E149B5"/>
    <w:rsid w:val="00EC5D8A"/>
    <w:rsid w:val="00F50FE3"/>
    <w:rsid w:val="00FA0FC4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4294957429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49</cp:revision>
  <cp:lastPrinted>2025-11-13T09:21:00Z</cp:lastPrinted>
  <dcterms:created xsi:type="dcterms:W3CDTF">2024-06-07T09:03:00Z</dcterms:created>
  <dcterms:modified xsi:type="dcterms:W3CDTF">2025-11-13T09:21:00Z</dcterms:modified>
</cp:coreProperties>
</file>